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task-2-report-template"/>
    <w:p>
      <w:pPr>
        <w:pStyle w:val="Heading1"/>
      </w:pPr>
      <w:r>
        <w:t xml:space="preserve">Task 2 Report Template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Compact"/>
        <w:numPr>
          <w:ilvl w:val="0"/>
          <w:numId w:val="1001"/>
        </w:numPr>
      </w:pPr>
      <w:r>
        <w:t xml:space="preserve">Student name:</w:t>
      </w:r>
    </w:p>
    <w:p>
      <w:pPr>
        <w:pStyle w:val="Compact"/>
        <w:numPr>
          <w:ilvl w:val="0"/>
          <w:numId w:val="1001"/>
        </w:numPr>
      </w:pPr>
      <w:r>
        <w:t xml:space="preserve">Class:</w:t>
      </w:r>
    </w:p>
    <w:p>
      <w:pPr>
        <w:pStyle w:val="Compact"/>
        <w:numPr>
          <w:ilvl w:val="0"/>
          <w:numId w:val="1001"/>
        </w:numPr>
      </w:pPr>
      <w:r>
        <w:t xml:space="preserve">Teacher:</w:t>
      </w:r>
    </w:p>
    <w:p>
      <w:pPr>
        <w:pStyle w:val="Compact"/>
        <w:numPr>
          <w:ilvl w:val="0"/>
          <w:numId w:val="1001"/>
        </w:numPr>
      </w:pPr>
      <w:r>
        <w:t xml:space="preserve">Submission date:</w:t>
      </w:r>
    </w:p>
    <w:bookmarkEnd w:id="9"/>
    <w:bookmarkStart w:id="10" w:name="executive-summary-100-150-words"/>
    <w:p>
      <w:pPr>
        <w:pStyle w:val="Heading2"/>
      </w:pPr>
      <w:r>
        <w:t xml:space="preserve">1. Executive Summary (100-150 words)</w:t>
      </w:r>
    </w:p>
    <w:p>
      <w:pPr>
        <w:pStyle w:val="FirstParagraph"/>
      </w:pPr>
      <w:r>
        <w:t xml:space="preserve">State the main system issues and your recommended upgrade direction.</w:t>
      </w:r>
    </w:p>
    <w:bookmarkEnd w:id="10"/>
    <w:bookmarkStart w:id="14" w:name="current-system-analysis"/>
    <w:p>
      <w:pPr>
        <w:pStyle w:val="Heading2"/>
      </w:pPr>
      <w:r>
        <w:t xml:space="preserve">2. Current System Analysis</w:t>
      </w:r>
    </w:p>
    <w:bookmarkStart w:id="11" w:name="system-purpose"/>
    <w:p>
      <w:pPr>
        <w:pStyle w:val="Heading3"/>
      </w:pPr>
      <w:r>
        <w:t xml:space="preserve">2.1 System purpose</w:t>
      </w:r>
    </w:p>
    <w:bookmarkEnd w:id="11"/>
    <w:bookmarkStart w:id="12" w:name="current-inputs-processes-and-outputs"/>
    <w:p>
      <w:pPr>
        <w:pStyle w:val="Heading3"/>
      </w:pPr>
      <w:r>
        <w:t xml:space="preserve">2.2 Current inputs, processes and outputs</w:t>
      </w:r>
    </w:p>
    <w:bookmarkEnd w:id="12"/>
    <w:bookmarkStart w:id="13" w:name="identified-weaknesses-and-impact"/>
    <w:p>
      <w:pPr>
        <w:pStyle w:val="Heading3"/>
      </w:pPr>
      <w:r>
        <w:t xml:space="preserve">2.3 Identified weaknesses and impact</w:t>
      </w:r>
    </w:p>
    <w:bookmarkEnd w:id="13"/>
    <w:bookmarkEnd w:id="14"/>
    <w:bookmarkStart w:id="15" w:name="context-diagram"/>
    <w:p>
      <w:pPr>
        <w:pStyle w:val="Heading2"/>
      </w:pPr>
      <w:r>
        <w:t xml:space="preserve">3. Context Diagram</w:t>
      </w:r>
    </w:p>
    <w:p>
      <w:pPr>
        <w:pStyle w:val="Compact"/>
        <w:numPr>
          <w:ilvl w:val="0"/>
          <w:numId w:val="1002"/>
        </w:numPr>
      </w:pPr>
      <w:r>
        <w:t xml:space="preserve">Insert your diagram image here.</w:t>
      </w:r>
    </w:p>
    <w:p>
      <w:pPr>
        <w:pStyle w:val="Compact"/>
        <w:numPr>
          <w:ilvl w:val="0"/>
          <w:numId w:val="1002"/>
        </w:numPr>
      </w:pPr>
      <w:r>
        <w:t xml:space="preserve">Briefly explain external entities and key data flows.</w:t>
      </w:r>
    </w:p>
    <w:bookmarkEnd w:id="15"/>
    <w:bookmarkStart w:id="19" w:name="upgrade-recommendations"/>
    <w:p>
      <w:pPr>
        <w:pStyle w:val="Heading2"/>
      </w:pPr>
      <w:r>
        <w:t xml:space="preserve">4. Upgrade Recommendations</w:t>
      </w:r>
    </w:p>
    <w:bookmarkStart w:id="16" w:name="hardware-recommendations"/>
    <w:p>
      <w:pPr>
        <w:pStyle w:val="Heading3"/>
      </w:pPr>
      <w:r>
        <w:t xml:space="preserve">4.1 Hardware recommendation(s)</w:t>
      </w:r>
    </w:p>
    <w:p>
      <w:pPr>
        <w:pStyle w:val="Compact"/>
        <w:numPr>
          <w:ilvl w:val="0"/>
          <w:numId w:val="1003"/>
        </w:numPr>
      </w:pPr>
      <w:r>
        <w:t xml:space="preserve">Item, rationale, expected impact.</w:t>
      </w:r>
    </w:p>
    <w:bookmarkEnd w:id="16"/>
    <w:bookmarkStart w:id="17" w:name="softwaresoe-recommendations"/>
    <w:p>
      <w:pPr>
        <w:pStyle w:val="Heading3"/>
      </w:pPr>
      <w:r>
        <w:t xml:space="preserve">4.2 Software/SOE recommendation(s)</w:t>
      </w:r>
    </w:p>
    <w:p>
      <w:pPr>
        <w:pStyle w:val="Compact"/>
        <w:numPr>
          <w:ilvl w:val="0"/>
          <w:numId w:val="1004"/>
        </w:numPr>
      </w:pPr>
      <w:r>
        <w:t xml:space="preserve">Item, rationale, expected impact.</w:t>
      </w:r>
    </w:p>
    <w:bookmarkEnd w:id="17"/>
    <w:bookmarkStart w:id="18" w:name="implementation-considerations"/>
    <w:p>
      <w:pPr>
        <w:pStyle w:val="Heading3"/>
      </w:pPr>
      <w:r>
        <w:t xml:space="preserve">4.3 Implementation considerations</w:t>
      </w:r>
    </w:p>
    <w:p>
      <w:pPr>
        <w:pStyle w:val="Compact"/>
        <w:numPr>
          <w:ilvl w:val="0"/>
          <w:numId w:val="1005"/>
        </w:numPr>
      </w:pPr>
      <w:r>
        <w:t xml:space="preserve">Training, downtime, risks, mitigation.</w:t>
      </w:r>
    </w:p>
    <w:bookmarkEnd w:id="18"/>
    <w:bookmarkEnd w:id="19"/>
    <w:bookmarkStart w:id="23" w:name="spreadsheet-budget"/>
    <w:p>
      <w:pPr>
        <w:pStyle w:val="Heading2"/>
      </w:pPr>
      <w:r>
        <w:t xml:space="preserve">5. Spreadsheet Budget</w:t>
      </w:r>
    </w:p>
    <w:bookmarkStart w:id="20" w:name="cost-table"/>
    <w:p>
      <w:pPr>
        <w:pStyle w:val="Heading3"/>
      </w:pPr>
      <w:r>
        <w:t xml:space="preserve">5.1 Cost table</w:t>
      </w:r>
    </w:p>
    <w:p>
      <w:pPr>
        <w:pStyle w:val="Compact"/>
        <w:numPr>
          <w:ilvl w:val="0"/>
          <w:numId w:val="1006"/>
        </w:numPr>
      </w:pPr>
      <w:r>
        <w:t xml:space="preserve">Include line items, quantity, unit cost and totals.</w:t>
      </w:r>
    </w:p>
    <w:bookmarkEnd w:id="20"/>
    <w:bookmarkStart w:id="21" w:name="formula-evidence"/>
    <w:p>
      <w:pPr>
        <w:pStyle w:val="Heading3"/>
      </w:pPr>
      <w:r>
        <w:t xml:space="preserve">5.2 Formula evidence</w:t>
      </w:r>
    </w:p>
    <w:p>
      <w:pPr>
        <w:pStyle w:val="Compact"/>
        <w:numPr>
          <w:ilvl w:val="0"/>
          <w:numId w:val="1007"/>
        </w:numPr>
      </w:pPr>
      <w:r>
        <w:t xml:space="preserve">Show formulas used (SUM, AVERAGE, MAX, MIN, COUNTIF, lookup).</w:t>
      </w:r>
    </w:p>
    <w:bookmarkEnd w:id="21"/>
    <w:bookmarkStart w:id="22" w:name="chart-and-analysis"/>
    <w:p>
      <w:pPr>
        <w:pStyle w:val="Heading3"/>
      </w:pPr>
      <w:r>
        <w:t xml:space="preserve">5.3 Chart and analysis</w:t>
      </w:r>
    </w:p>
    <w:p>
      <w:pPr>
        <w:pStyle w:val="Compact"/>
        <w:numPr>
          <w:ilvl w:val="0"/>
          <w:numId w:val="1008"/>
        </w:numPr>
      </w:pPr>
      <w:r>
        <w:t xml:space="preserve">Include one chart and explain what it shows.</w:t>
      </w:r>
    </w:p>
    <w:bookmarkEnd w:id="22"/>
    <w:bookmarkEnd w:id="23"/>
    <w:bookmarkStart w:id="24" w:name="justification-and-conclusion"/>
    <w:p>
      <w:pPr>
        <w:pStyle w:val="Heading2"/>
      </w:pPr>
      <w:r>
        <w:t xml:space="preserve">6. Justification and Conclusion</w:t>
      </w:r>
    </w:p>
    <w:p>
      <w:pPr>
        <w:pStyle w:val="FirstParagraph"/>
      </w:pPr>
      <w:r>
        <w:t xml:space="preserve">Justify why your proposal best meets the case constraints.</w:t>
      </w:r>
    </w:p>
    <w:bookmarkEnd w:id="24"/>
    <w:bookmarkStart w:id="25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t xml:space="preserve">List any external pricing or source references used.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2026-03-05T03:47:31Z</dcterms:created>
  <dcterms:modified xsi:type="dcterms:W3CDTF">2026-03-05T03:47:31Z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