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year-12-computer-science-general"/>
    <w:p>
      <w:pPr>
        <w:pStyle w:val="Heading1"/>
      </w:pPr>
      <w:r>
        <w:t xml:space="preserve">Year 12 Computer Science General</w:t>
      </w:r>
    </w:p>
    <w:bookmarkEnd w:id="9"/>
    <w:bookmarkStart w:id="30" w:name="Xdec9121a5b0303829ac2e5768e8b9f4d9c46944"/>
    <w:p>
      <w:pPr>
        <w:pStyle w:val="Heading1"/>
      </w:pPr>
      <w:r>
        <w:t xml:space="preserve">Task 1 Test Paper: Systems Analysis and Development</w:t>
      </w:r>
    </w:p>
    <w:bookmarkStart w:id="10" w:name="test-conditions"/>
    <w:p>
      <w:pPr>
        <w:pStyle w:val="Heading2"/>
      </w:pPr>
      <w:r>
        <w:t xml:space="preserve">Test Conditions</w:t>
      </w:r>
    </w:p>
    <w:p>
      <w:pPr>
        <w:pStyle w:val="Compact"/>
        <w:numPr>
          <w:ilvl w:val="0"/>
          <w:numId w:val="1001"/>
        </w:numPr>
      </w:pPr>
      <w:r>
        <w:t xml:space="preserve">Time allowed: 60 minutes</w:t>
      </w:r>
    </w:p>
    <w:p>
      <w:pPr>
        <w:pStyle w:val="Compact"/>
        <w:numPr>
          <w:ilvl w:val="0"/>
          <w:numId w:val="1001"/>
        </w:numPr>
      </w:pPr>
      <w:r>
        <w:t xml:space="preserve">Reading time: 5 minutes (within class session)</w:t>
      </w:r>
    </w:p>
    <w:p>
      <w:pPr>
        <w:pStyle w:val="Compact"/>
        <w:numPr>
          <w:ilvl w:val="0"/>
          <w:numId w:val="1001"/>
        </w:numPr>
      </w:pPr>
      <w:r>
        <w:t xml:space="preserve">Total marks: 50</w:t>
      </w:r>
    </w:p>
    <w:p>
      <w:pPr>
        <w:pStyle w:val="Compact"/>
        <w:numPr>
          <w:ilvl w:val="0"/>
          <w:numId w:val="1001"/>
        </w:numPr>
      </w:pPr>
      <w:r>
        <w:t xml:space="preserve">This is a supervised, closed-book test.</w:t>
      </w:r>
    </w:p>
    <w:bookmarkEnd w:id="10"/>
    <w:bookmarkStart w:id="11" w:name="instructions"/>
    <w:p>
      <w:pPr>
        <w:pStyle w:val="Heading2"/>
      </w:pPr>
      <w:r>
        <w:t xml:space="preserve">Instructions</w:t>
      </w:r>
    </w:p>
    <w:p>
      <w:pPr>
        <w:pStyle w:val="Compact"/>
        <w:numPr>
          <w:ilvl w:val="0"/>
          <w:numId w:val="1002"/>
        </w:numPr>
      </w:pPr>
      <w:r>
        <w:t xml:space="preserve">Answer all questions.</w:t>
      </w:r>
    </w:p>
    <w:p>
      <w:pPr>
        <w:pStyle w:val="Compact"/>
        <w:numPr>
          <w:ilvl w:val="0"/>
          <w:numId w:val="1002"/>
        </w:numPr>
      </w:pPr>
      <w:r>
        <w:t xml:space="preserve">Write clearly and use technical terms where appropriate.</w:t>
      </w:r>
    </w:p>
    <w:p>
      <w:pPr>
        <w:pStyle w:val="Compact"/>
        <w:numPr>
          <w:ilvl w:val="0"/>
          <w:numId w:val="1002"/>
        </w:numPr>
      </w:pPr>
      <w:r>
        <w:t xml:space="preserve">Show working for calculations.</w:t>
      </w:r>
    </w:p>
    <w:p>
      <w:pPr>
        <w:pStyle w:val="Compact"/>
        <w:numPr>
          <w:ilvl w:val="0"/>
          <w:numId w:val="1002"/>
        </w:numPr>
      </w:pPr>
      <w:r>
        <w:t xml:space="preserve">Use command terms as written in each question.</w:t>
      </w:r>
    </w:p>
    <w:p>
      <w:r>
        <w:pict>
          <v:rect style="width:0;height:1.5pt" o:hralign="center" o:hrstd="t" o:hr="t"/>
        </w:pict>
      </w:r>
    </w:p>
    <w:bookmarkEnd w:id="11"/>
    <w:bookmarkStart w:id="22" w:name="section-a-short-response-20-marks"/>
    <w:p>
      <w:pPr>
        <w:pStyle w:val="Heading2"/>
      </w:pPr>
      <w:r>
        <w:t xml:space="preserve">Section A: Short Response (20 marks)</w:t>
      </w:r>
    </w:p>
    <w:bookmarkStart w:id="12" w:name="question-1-2-marks"/>
    <w:p>
      <w:pPr>
        <w:pStyle w:val="Heading3"/>
      </w:pPr>
      <w:r>
        <w:t xml:space="preserve">Question 1 (2 marks)</w:t>
      </w:r>
    </w:p>
    <w:p>
      <w:pPr>
        <w:pStyle w:val="FirstParagraph"/>
      </w:pPr>
      <w:r>
        <w:t xml:space="preserve">Describe the concept of project management in one sentence, then identify any</w:t>
      </w:r>
      <w:r>
        <w:t xml:space="preserve"> </w:t>
      </w:r>
      <w:r>
        <w:t xml:space="preserve">one project management element used in ICT projects.</w:t>
      </w:r>
    </w:p>
    <w:bookmarkEnd w:id="12"/>
    <w:bookmarkStart w:id="13" w:name="question-2-2-marks"/>
    <w:p>
      <w:pPr>
        <w:pStyle w:val="Heading3"/>
      </w:pPr>
      <w:r>
        <w:t xml:space="preserve">Question 2 (2 marks)</w:t>
      </w:r>
    </w:p>
    <w:p>
      <w:pPr>
        <w:pStyle w:val="FirstParagraph"/>
      </w:pPr>
      <w:r>
        <w:t xml:space="preserve">Explain one difference between a prototyping methodology and the SDLC.</w:t>
      </w:r>
    </w:p>
    <w:bookmarkEnd w:id="13"/>
    <w:bookmarkStart w:id="14" w:name="question-3-2-marks"/>
    <w:p>
      <w:pPr>
        <w:pStyle w:val="Heading3"/>
      </w:pPr>
      <w:r>
        <w:t xml:space="preserve">Question 3 (2 marks)</w:t>
      </w:r>
    </w:p>
    <w:p>
      <w:pPr>
        <w:pStyle w:val="FirstParagraph"/>
      </w:pPr>
      <w:r>
        <w:t xml:space="preserve">List the six SDLC stages in the correct order from preliminary analysis to</w:t>
      </w:r>
      <w:r>
        <w:t xml:space="preserve"> </w:t>
      </w:r>
      <w:r>
        <w:t xml:space="preserve">implementation, then include the final ongoing stage.</w:t>
      </w:r>
    </w:p>
    <w:bookmarkEnd w:id="14"/>
    <w:bookmarkStart w:id="15" w:name="question-4-2-marks"/>
    <w:p>
      <w:pPr>
        <w:pStyle w:val="Heading3"/>
      </w:pPr>
      <w:r>
        <w:t xml:space="preserve">Question 4 (2 marks)</w:t>
      </w:r>
    </w:p>
    <w:p>
      <w:pPr>
        <w:pStyle w:val="FirstParagraph"/>
      </w:pPr>
      <w:r>
        <w:t xml:space="preserve">State the purpose of a context diagram and name one notation standard used in</w:t>
      </w:r>
      <w:r>
        <w:t xml:space="preserve"> </w:t>
      </w:r>
      <w:r>
        <w:t xml:space="preserve">this course.</w:t>
      </w:r>
    </w:p>
    <w:bookmarkEnd w:id="15"/>
    <w:bookmarkStart w:id="16" w:name="question-5-2-marks"/>
    <w:p>
      <w:pPr>
        <w:pStyle w:val="Heading3"/>
      </w:pPr>
      <w:r>
        <w:t xml:space="preserve">Question 5 (2 marks)</w:t>
      </w:r>
    </w:p>
    <w:p>
      <w:pPr>
        <w:pStyle w:val="FirstParagraph"/>
      </w:pPr>
      <w:r>
        <w:t xml:space="preserve">Distinguish between hardware and software, giving one example of each.</w:t>
      </w:r>
    </w:p>
    <w:bookmarkEnd w:id="16"/>
    <w:bookmarkStart w:id="17" w:name="question-6-2-marks"/>
    <w:p>
      <w:pPr>
        <w:pStyle w:val="Heading3"/>
      </w:pPr>
      <w:r>
        <w:t xml:space="preserve">Question 6 (2 marks)</w:t>
      </w:r>
    </w:p>
    <w:p>
      <w:pPr>
        <w:pStyle w:val="FirstParagraph"/>
      </w:pPr>
      <w:r>
        <w:t xml:space="preserve">Explain the boot process in a computer system.</w:t>
      </w:r>
    </w:p>
    <w:bookmarkEnd w:id="17"/>
    <w:bookmarkStart w:id="18" w:name="question-7-2-marks"/>
    <w:p>
      <w:pPr>
        <w:pStyle w:val="Heading3"/>
      </w:pPr>
      <w:r>
        <w:t xml:space="preserve">Question 7 (2 marks)</w:t>
      </w:r>
    </w:p>
    <w:p>
      <w:pPr>
        <w:pStyle w:val="FirstParagraph"/>
      </w:pPr>
      <w:r>
        <w:t xml:space="preserve">Convert 3 gigabytes into megabytes.</w:t>
      </w:r>
    </w:p>
    <w:bookmarkEnd w:id="18"/>
    <w:bookmarkStart w:id="19" w:name="question-8-2-marks"/>
    <w:p>
      <w:pPr>
        <w:pStyle w:val="Heading3"/>
      </w:pPr>
      <w:r>
        <w:t xml:space="preserve">Question 8 (2 marks)</w:t>
      </w:r>
    </w:p>
    <w:p>
      <w:pPr>
        <w:pStyle w:val="FirstParagraph"/>
      </w:pPr>
      <w:r>
        <w:t xml:space="preserve">Name any two CPU components and give one function for each.</w:t>
      </w:r>
    </w:p>
    <w:bookmarkEnd w:id="19"/>
    <w:bookmarkStart w:id="20" w:name="question-9-2-marks"/>
    <w:p>
      <w:pPr>
        <w:pStyle w:val="Heading3"/>
      </w:pPr>
      <w:r>
        <w:t xml:space="preserve">Question 9 (2 marks)</w:t>
      </w:r>
    </w:p>
    <w:p>
      <w:pPr>
        <w:pStyle w:val="FirstParagraph"/>
      </w:pPr>
      <w:r>
        <w:t xml:space="preserve">List two stages in an effective troubleshooting process.</w:t>
      </w:r>
    </w:p>
    <w:bookmarkEnd w:id="20"/>
    <w:bookmarkStart w:id="21" w:name="question-10-2-marks"/>
    <w:p>
      <w:pPr>
        <w:pStyle w:val="Heading3"/>
      </w:pPr>
      <w:r>
        <w:t xml:space="preserve">Question 10 (2 marks)</w:t>
      </w:r>
    </w:p>
    <w:p>
      <w:pPr>
        <w:pStyle w:val="FirstParagraph"/>
      </w:pPr>
      <w:r>
        <w:t xml:space="preserve">Identify one privacy issue and one digital communication etiquette expectation</w:t>
      </w:r>
      <w:r>
        <w:t xml:space="preserve"> </w:t>
      </w:r>
      <w:r>
        <w:t xml:space="preserve">for ICT system use.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6" w:name="section-b-applied-response-18-marks"/>
    <w:p>
      <w:pPr>
        <w:pStyle w:val="Heading2"/>
      </w:pPr>
      <w:r>
        <w:t xml:space="preserve">Section B: Applied Response (18 marks)</w:t>
      </w:r>
    </w:p>
    <w:bookmarkStart w:id="23" w:name="question-11-6-marks"/>
    <w:p>
      <w:pPr>
        <w:pStyle w:val="Heading3"/>
      </w:pPr>
      <w:r>
        <w:t xml:space="preserve">Question 11 (6 marks)</w:t>
      </w:r>
    </w:p>
    <w:p>
      <w:pPr>
        <w:pStyle w:val="FirstParagraph"/>
      </w:pPr>
      <w:r>
        <w:t xml:space="preserve">A school canteen system receives orders from students and sends purchase orders</w:t>
      </w:r>
      <w:r>
        <w:t xml:space="preserve"> </w:t>
      </w:r>
      <w:r>
        <w:t xml:space="preserve">to suppliers.</w:t>
      </w:r>
      <w:r>
        <w:t xml:space="preserve"> </w:t>
      </w:r>
      <w:r>
        <w:t xml:space="preserve">1. Analyse the scenario and identify two external entities. (2 marks)</w:t>
      </w:r>
      <w:r>
        <w:t xml:space="preserve"> </w:t>
      </w:r>
      <w:r>
        <w:t xml:space="preserve">2. Describe two data flows that should appear on a context diagram. (2 marks)</w:t>
      </w:r>
      <w:r>
        <w:t xml:space="preserve"> </w:t>
      </w:r>
      <w:r>
        <w:t xml:space="preserve">3. Explain why a context diagram should show one process only. (2 marks)</w:t>
      </w:r>
    </w:p>
    <w:bookmarkEnd w:id="23"/>
    <w:bookmarkStart w:id="24" w:name="question-12-6-marks"/>
    <w:p>
      <w:pPr>
        <w:pStyle w:val="Heading3"/>
      </w:pPr>
      <w:r>
        <w:t xml:space="preserve">Question 12 (6 marks)</w:t>
      </w:r>
    </w:p>
    <w:p>
      <w:pPr>
        <w:pStyle w:val="FirstParagraph"/>
      </w:pPr>
      <w:r>
        <w:t xml:space="preserve">A media classroom needs a system upgrade for video editing.</w:t>
      </w:r>
      <w:r>
        <w:t xml:space="preserve"> </w:t>
      </w:r>
      <w:r>
        <w:t xml:space="preserve">Current issues: slow startup, frequent freezing with large files, low storage</w:t>
      </w:r>
      <w:r>
        <w:t xml:space="preserve"> </w:t>
      </w:r>
      <w:r>
        <w:t xml:space="preserve">space.</w:t>
      </w:r>
      <w:r>
        <w:t xml:space="preserve"> </w:t>
      </w:r>
      <w:r>
        <w:t xml:space="preserve">1. Recommend one hardware upgrade and justify your choice. (3 marks)</w:t>
      </w:r>
      <w:r>
        <w:t xml:space="preserve"> </w:t>
      </w:r>
      <w:r>
        <w:t xml:space="preserve">2. Recommend one software or SOE-related action and justify your choice.</w:t>
      </w:r>
      <w:r>
        <w:t xml:space="preserve"> </w:t>
      </w:r>
      <w:r>
        <w:t xml:space="preserve">(3 marks)</w:t>
      </w:r>
    </w:p>
    <w:bookmarkEnd w:id="24"/>
    <w:bookmarkStart w:id="25" w:name="question-13-6-marks"/>
    <w:p>
      <w:pPr>
        <w:pStyle w:val="Heading3"/>
      </w:pPr>
      <w:r>
        <w:t xml:space="preserve">Question 13 (6 marks)</w:t>
      </w:r>
    </w:p>
    <w:p>
      <w:pPr>
        <w:pStyle w:val="FirstParagraph"/>
      </w:pPr>
      <w:r>
        <w:t xml:space="preserve">A workstation cannot print and internet access is intermittent.</w:t>
      </w:r>
      <w:r>
        <w:t xml:space="preserve"> </w:t>
      </w:r>
      <w:r>
        <w:t xml:space="preserve">1. Analyse likely fault areas and identify two possible causes. (2 marks)</w:t>
      </w:r>
      <w:r>
        <w:t xml:space="preserve"> </w:t>
      </w:r>
      <w:r>
        <w:t xml:space="preserve">2. Explain a structured troubleshooting sequence you would follow. (2 marks)</w:t>
      </w:r>
      <w:r>
        <w:t xml:space="preserve"> </w:t>
      </w:r>
      <w:r>
        <w:t xml:space="preserve">3. Describe two preventative maintenance actions that reduce recurrence.</w:t>
      </w:r>
      <w:r>
        <w:t xml:space="preserve"> </w:t>
      </w:r>
      <w:r>
        <w:t xml:space="preserve">(2 marks)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8" w:name="section-c-extended-response-12-marks"/>
    <w:p>
      <w:pPr>
        <w:pStyle w:val="Heading2"/>
      </w:pPr>
      <w:r>
        <w:t xml:space="preserve">Section C: Extended Response (12 marks)</w:t>
      </w:r>
    </w:p>
    <w:bookmarkStart w:id="27" w:name="question-14-12-marks"/>
    <w:p>
      <w:pPr>
        <w:pStyle w:val="Heading3"/>
      </w:pPr>
      <w:r>
        <w:t xml:space="preserve">Question 14 (12 marks)</w:t>
      </w:r>
    </w:p>
    <w:p>
      <w:pPr>
        <w:pStyle w:val="FirstParagraph"/>
      </w:pPr>
      <w:r>
        <w:t xml:space="preserve">A school plans to introduce an online equipment booking system for staff and</w:t>
      </w:r>
      <w:r>
        <w:t xml:space="preserve"> </w:t>
      </w:r>
      <w:r>
        <w:t xml:space="preserve">students.</w:t>
      </w:r>
    </w:p>
    <w:p>
      <w:pPr>
        <w:pStyle w:val="BodyText"/>
      </w:pPr>
      <w:r>
        <w:t xml:space="preserve">Write an extended response that:</w:t>
      </w:r>
      <w:r>
        <w:t xml:space="preserve"> </w:t>
      </w:r>
      <w:r>
        <w:t xml:space="preserve">1. Explains how the SDLC would be applied across the project. (6 marks)</w:t>
      </w:r>
      <w:r>
        <w:t xml:space="preserve"> </w:t>
      </w:r>
      <w:r>
        <w:t xml:space="preserve">2. Analyses ethical and privacy considerations for this system. (4 marks)</w:t>
      </w:r>
      <w:r>
        <w:t xml:space="preserve"> </w:t>
      </w:r>
      <w:r>
        <w:t xml:space="preserve">3. Justifies one ICT code of conduct rule that should be included for users.</w:t>
      </w:r>
      <w:r>
        <w:t xml:space="preserve"> </w:t>
      </w:r>
      <w:r>
        <w:t xml:space="preserve">(2 marks)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end-of-paper"/>
    <w:p>
      <w:pPr>
        <w:pStyle w:val="Heading2"/>
      </w:pPr>
      <w:r>
        <w:t xml:space="preserve">End of Paper</w:t>
      </w:r>
    </w:p>
    <w:p>
      <w:pPr>
        <w:pStyle w:val="FirstParagraph"/>
      </w:pPr>
      <w:r>
        <w:t xml:space="preserve">Check that all responses are complete and clearly labelled.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2026-02-24T12:41:59Z</dcterms:created>
  <dcterms:modified xsi:type="dcterms:W3CDTF">2026-02-24T12:41:59Z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